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DD" w:rsidRDefault="00F973DD" w:rsidP="00F973DD">
      <w:pPr>
        <w:jc w:val="both"/>
        <w:rPr>
          <w:sz w:val="28"/>
          <w:szCs w:val="28"/>
        </w:rPr>
      </w:pPr>
    </w:p>
    <w:p w:rsidR="00F973DD" w:rsidRPr="00AD2ACE" w:rsidRDefault="00F973DD" w:rsidP="00F973DD">
      <w:pPr>
        <w:pStyle w:val="1"/>
      </w:pPr>
      <w:r>
        <w:t xml:space="preserve">                                                                        </w:t>
      </w:r>
    </w:p>
    <w:p w:rsidR="00C55C8F" w:rsidRDefault="00F973DD" w:rsidP="005323F8">
      <w:pPr>
        <w:pStyle w:val="1"/>
      </w:pPr>
      <w:r>
        <w:t xml:space="preserve">               </w:t>
      </w:r>
    </w:p>
    <w:p w:rsidR="00C55C8F" w:rsidRDefault="00C55C8F" w:rsidP="00C55C8F">
      <w:pPr>
        <w:pStyle w:val="1"/>
      </w:pPr>
      <w:r>
        <w:t xml:space="preserve">                АДМИНИСТРАЦИЯ  ВОЛЖСКОГО СЕЛЬСКОГО ПОСЕЛЕНИЯ</w:t>
      </w:r>
    </w:p>
    <w:p w:rsidR="00C55C8F" w:rsidRDefault="00C55C8F" w:rsidP="00C55C8F">
      <w:pPr>
        <w:rPr>
          <w:b/>
          <w:bCs/>
        </w:rPr>
      </w:pPr>
      <w:r>
        <w:rPr>
          <w:b/>
          <w:bCs/>
        </w:rPr>
        <w:t xml:space="preserve">                               НЕКОУЗСКОГО МУНИЦИПАЛЬНОГО  РАЙОНА</w:t>
      </w:r>
    </w:p>
    <w:p w:rsidR="00C55C8F" w:rsidRDefault="00C55C8F" w:rsidP="00C55C8F">
      <w:pPr>
        <w:tabs>
          <w:tab w:val="left" w:pos="3045"/>
        </w:tabs>
        <w:rPr>
          <w:b/>
          <w:bCs/>
        </w:rPr>
      </w:pPr>
      <w:r>
        <w:rPr>
          <w:b/>
          <w:bCs/>
        </w:rPr>
        <w:t xml:space="preserve">                                                  ЯРОСЛАВСКОЙ ОБЛАСТИ</w:t>
      </w:r>
    </w:p>
    <w:p w:rsidR="00C55C8F" w:rsidRDefault="00C55C8F" w:rsidP="00C55C8F">
      <w:pPr>
        <w:tabs>
          <w:tab w:val="left" w:pos="3045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55C8F" w:rsidRDefault="00C55C8F" w:rsidP="00C55C8F">
      <w:pPr>
        <w:rPr>
          <w:b/>
          <w:bCs/>
        </w:rPr>
      </w:pPr>
      <w:r>
        <w:rPr>
          <w:b/>
          <w:bCs/>
        </w:rPr>
        <w:t xml:space="preserve">           152750, П.Волга, ул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 xml:space="preserve">енина-20, </w:t>
      </w:r>
      <w:proofErr w:type="spellStart"/>
      <w:r>
        <w:rPr>
          <w:b/>
          <w:bCs/>
        </w:rPr>
        <w:t>Некоузский</w:t>
      </w:r>
      <w:proofErr w:type="spellEnd"/>
      <w:r>
        <w:rPr>
          <w:b/>
          <w:bCs/>
        </w:rPr>
        <w:t xml:space="preserve"> р-н  телефон (48547)  2-61-17</w:t>
      </w:r>
    </w:p>
    <w:p w:rsidR="00C55C8F" w:rsidRDefault="00C55C8F" w:rsidP="00C55C8F">
      <w:pPr>
        <w:tabs>
          <w:tab w:val="left" w:pos="2865"/>
        </w:tabs>
      </w:pPr>
      <w:r>
        <w:tab/>
      </w:r>
    </w:p>
    <w:p w:rsidR="00C55C8F" w:rsidRPr="00505EB6" w:rsidRDefault="00C55C8F" w:rsidP="00C55C8F">
      <w:pPr>
        <w:pStyle w:val="2"/>
        <w:jc w:val="both"/>
      </w:pPr>
      <w:r>
        <w:t xml:space="preserve">                                                 </w:t>
      </w:r>
      <w:proofErr w:type="gramStart"/>
      <w:r>
        <w:t>П</w:t>
      </w:r>
      <w:proofErr w:type="gramEnd"/>
      <w:r>
        <w:t xml:space="preserve"> Р О Т О К О Л</w:t>
      </w:r>
    </w:p>
    <w:p w:rsidR="00C55C8F" w:rsidRPr="00253C0E" w:rsidRDefault="00C55C8F" w:rsidP="00C55C8F">
      <w:pPr>
        <w:pStyle w:val="2"/>
        <w:jc w:val="both"/>
        <w:rPr>
          <w:b w:val="0"/>
        </w:rPr>
      </w:pPr>
      <w:r w:rsidRPr="00580CD9">
        <w:tab/>
        <w:t xml:space="preserve">         </w:t>
      </w:r>
      <w:r>
        <w:t xml:space="preserve">                                                                            </w:t>
      </w:r>
      <w:r>
        <w:rPr>
          <w:b w:val="0"/>
        </w:rPr>
        <w:t xml:space="preserve">   13.04.2015г</w:t>
      </w:r>
      <w:r w:rsidRPr="00253C0E">
        <w:rPr>
          <w:b w:val="0"/>
        </w:rPr>
        <w:t xml:space="preserve">.   </w:t>
      </w:r>
      <w:r>
        <w:rPr>
          <w:b w:val="0"/>
        </w:rPr>
        <w:t xml:space="preserve">                                п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>олга</w:t>
      </w:r>
      <w:r w:rsidRPr="00253C0E">
        <w:rPr>
          <w:b w:val="0"/>
        </w:rPr>
        <w:t xml:space="preserve">                              </w:t>
      </w:r>
      <w:r>
        <w:rPr>
          <w:b w:val="0"/>
        </w:rPr>
        <w:t xml:space="preserve">                      </w:t>
      </w:r>
      <w:r w:rsidRPr="00253C0E">
        <w:rPr>
          <w:b w:val="0"/>
        </w:rPr>
        <w:t xml:space="preserve">№  </w:t>
      </w:r>
      <w:r>
        <w:rPr>
          <w:b w:val="0"/>
        </w:rPr>
        <w:t>3</w:t>
      </w:r>
      <w:r w:rsidRPr="00253C0E">
        <w:rPr>
          <w:b w:val="0"/>
        </w:rPr>
        <w:t xml:space="preserve">                </w:t>
      </w:r>
    </w:p>
    <w:p w:rsidR="00C55C8F" w:rsidRDefault="00C55C8F" w:rsidP="00C55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55C8F" w:rsidRPr="00E62470" w:rsidRDefault="00C55C8F" w:rsidP="00C55C8F">
      <w:pPr>
        <w:jc w:val="center"/>
      </w:pPr>
      <w:r w:rsidRPr="00E62470">
        <w:t>ПУБЛИЧНЫЕ СЛУШАНИЯ  О ВНЕСЕНИИ ИЗМЕНЕНИЙ В ГЕНЕРАЛЬНЫЙ ПЛАН И ПРАВИЛА ЗЕМЛЕПОЛЬЗОВАНИЯ И ЗАСТРОЙКИ ВОЛЖСКОГО СЕЛЬСКОГО ПОСЕЛЕНИЯ</w:t>
      </w:r>
    </w:p>
    <w:p w:rsidR="00C55C8F" w:rsidRPr="00E62470" w:rsidRDefault="00C55C8F" w:rsidP="00C55C8F"/>
    <w:p w:rsidR="00C55C8F" w:rsidRPr="00E62470" w:rsidRDefault="00C55C8F" w:rsidP="00C55C8F">
      <w:r w:rsidRPr="00E62470">
        <w:t>Председатель: Н.В.Соколова</w:t>
      </w:r>
    </w:p>
    <w:p w:rsidR="00C55C8F" w:rsidRPr="00E62470" w:rsidRDefault="00C55C8F" w:rsidP="00C55C8F">
      <w:r w:rsidRPr="00E62470">
        <w:t xml:space="preserve">Секретарь:       </w:t>
      </w:r>
      <w:proofErr w:type="spellStart"/>
      <w:r w:rsidRPr="00E62470">
        <w:t>Е.В.Светлицкая</w:t>
      </w:r>
      <w:proofErr w:type="spellEnd"/>
    </w:p>
    <w:p w:rsidR="00C55C8F" w:rsidRPr="00E62470" w:rsidRDefault="00C55C8F" w:rsidP="00C55C8F">
      <w:r w:rsidRPr="00E62470">
        <w:t>Присутствовало: 10 человек</w:t>
      </w:r>
    </w:p>
    <w:p w:rsidR="00C55C8F" w:rsidRPr="00E62470" w:rsidRDefault="00C55C8F" w:rsidP="00C55C8F"/>
    <w:p w:rsidR="00C55C8F" w:rsidRPr="00E62470" w:rsidRDefault="00C55C8F" w:rsidP="00C55C8F">
      <w:r w:rsidRPr="00E62470">
        <w:t xml:space="preserve">                                            </w:t>
      </w:r>
      <w:r>
        <w:t xml:space="preserve">          </w:t>
      </w:r>
      <w:r w:rsidRPr="00E62470">
        <w:t xml:space="preserve"> </w:t>
      </w:r>
      <w:r>
        <w:t xml:space="preserve"> </w:t>
      </w:r>
      <w:r w:rsidRPr="00E62470">
        <w:t xml:space="preserve">  ПОВЕСТКА  ДНЯ:</w:t>
      </w:r>
    </w:p>
    <w:p w:rsidR="00C55C8F" w:rsidRPr="00E62470" w:rsidRDefault="00C55C8F" w:rsidP="00C55C8F">
      <w:pPr>
        <w:jc w:val="both"/>
      </w:pPr>
    </w:p>
    <w:p w:rsidR="00C55C8F" w:rsidRPr="00E62470" w:rsidRDefault="00C55C8F" w:rsidP="00C55C8F">
      <w:pPr>
        <w:jc w:val="both"/>
      </w:pPr>
      <w:r w:rsidRPr="00E62470">
        <w:t xml:space="preserve">  </w:t>
      </w:r>
      <w:r>
        <w:t xml:space="preserve">  </w:t>
      </w:r>
      <w:r w:rsidRPr="00E62470">
        <w:t xml:space="preserve"> 1.  О внесении изменений в Генеральный план и правила землепользования и застройки.</w:t>
      </w:r>
    </w:p>
    <w:p w:rsidR="00C55C8F" w:rsidRPr="00E62470" w:rsidRDefault="00C55C8F" w:rsidP="00C55C8F">
      <w:pPr>
        <w:jc w:val="both"/>
      </w:pPr>
    </w:p>
    <w:p w:rsidR="00C55C8F" w:rsidRPr="00E62470" w:rsidRDefault="00C55C8F" w:rsidP="00C55C8F">
      <w:pPr>
        <w:jc w:val="both"/>
      </w:pPr>
      <w:r w:rsidRPr="00E62470">
        <w:t xml:space="preserve">   СЛУШАЛИ:  Н.В.Соколову – юриста администрации. В администрацию Волжского сельского поселения поступило заявление от Белоусова Алексея Сергеевича, действующего на основании доверенности от Чернова Виктора </w:t>
      </w:r>
      <w:proofErr w:type="spellStart"/>
      <w:r w:rsidRPr="00E62470">
        <w:t>Никандровича</w:t>
      </w:r>
      <w:proofErr w:type="spellEnd"/>
      <w:r w:rsidRPr="00E62470">
        <w:t xml:space="preserve">  о  внесении изменений в Генеральный план и Правила землепользования и Застройки поселения. Принадлежащий  Чернову В.Н. земельный участок расположен по адресу: Ярославская обл., </w:t>
      </w:r>
      <w:proofErr w:type="spellStart"/>
      <w:r w:rsidRPr="00E62470">
        <w:t>Некоузский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>,</w:t>
      </w:r>
      <w:r w:rsidRPr="00E62470">
        <w:t xml:space="preserve"> д</w:t>
      </w:r>
      <w:proofErr w:type="gramStart"/>
      <w:r w:rsidRPr="00E62470">
        <w:t>.Н</w:t>
      </w:r>
      <w:proofErr w:type="gramEnd"/>
      <w:r w:rsidRPr="00E62470">
        <w:t>икольское в  зоне СХ-1 (зона сельхозугодий – пашни, сенокосы, пастбища, залежи, земли, занятые многолетними насаждениями) Собственник считает что наиболее оптимальным  является использование участка в зоне СХ-2 (для ведения  дачного хозяйства, садоводства, личного подсобного хозяйства, развития объектов  с/</w:t>
      </w:r>
      <w:proofErr w:type="spellStart"/>
      <w:r w:rsidRPr="00E62470">
        <w:t>х</w:t>
      </w:r>
      <w:proofErr w:type="spellEnd"/>
      <w:r w:rsidRPr="00E62470">
        <w:t xml:space="preserve"> назначения). Участок    для с/</w:t>
      </w:r>
      <w:proofErr w:type="spellStart"/>
      <w:r w:rsidRPr="00E62470">
        <w:t>х</w:t>
      </w:r>
      <w:proofErr w:type="spellEnd"/>
      <w:r w:rsidRPr="00E62470">
        <w:t xml:space="preserve"> назначения не использовался т</w:t>
      </w:r>
      <w:proofErr w:type="gramStart"/>
      <w:r w:rsidRPr="00E62470">
        <w:t>.к</w:t>
      </w:r>
      <w:proofErr w:type="gramEnd"/>
      <w:r w:rsidRPr="00E62470">
        <w:t xml:space="preserve"> находится в </w:t>
      </w:r>
      <w:proofErr w:type="spellStart"/>
      <w:r w:rsidRPr="00E62470">
        <w:t>водоохранной</w:t>
      </w:r>
      <w:proofErr w:type="spellEnd"/>
      <w:r w:rsidRPr="00E62470">
        <w:t xml:space="preserve"> зоне, где запрещена пахота, удобрение, внесение  ядохимикатов и </w:t>
      </w:r>
      <w:proofErr w:type="spellStart"/>
      <w:r w:rsidRPr="00E62470">
        <w:t>гирбицидов</w:t>
      </w:r>
      <w:proofErr w:type="spellEnd"/>
      <w:r w:rsidRPr="00E62470">
        <w:t xml:space="preserve">. </w:t>
      </w:r>
    </w:p>
    <w:p w:rsidR="00C55C8F" w:rsidRPr="00E62470" w:rsidRDefault="00C55C8F" w:rsidP="00C55C8F">
      <w:pPr>
        <w:jc w:val="both"/>
      </w:pPr>
      <w:r w:rsidRPr="00E62470">
        <w:t xml:space="preserve">  Присутствующие ознакомились со схемой расположения земельного участка </w:t>
      </w:r>
    </w:p>
    <w:p w:rsidR="00C55C8F" w:rsidRPr="00E62470" w:rsidRDefault="00C55C8F" w:rsidP="00C55C8F">
      <w:r w:rsidRPr="00E62470">
        <w:t xml:space="preserve">   ВЫСТУПИЛИ: Малеева Н.Д. о возможности подхода жителей к реке, цели заявителей.</w:t>
      </w:r>
    </w:p>
    <w:p w:rsidR="00C55C8F" w:rsidRPr="00E62470" w:rsidRDefault="00C55C8F" w:rsidP="00C55C8F">
      <w:r w:rsidRPr="00E62470">
        <w:t xml:space="preserve">  Белоусов А.С. ответил на вопросы.</w:t>
      </w:r>
    </w:p>
    <w:p w:rsidR="00C55C8F" w:rsidRPr="00E62470" w:rsidRDefault="00C55C8F" w:rsidP="00C55C8F">
      <w:pPr>
        <w:jc w:val="both"/>
      </w:pPr>
      <w:r w:rsidRPr="00E62470">
        <w:t xml:space="preserve">   РЕШИЛИ: Рекомендовать Муниципальному совету Волжского сельского поселения рассмотреть вопрос о внесении изменений в Генеральный план и Правила Землепользования и Застройки Волжского сельского поселения.</w:t>
      </w:r>
    </w:p>
    <w:p w:rsidR="00C55C8F" w:rsidRDefault="00C55C8F" w:rsidP="00C55C8F">
      <w:r w:rsidRPr="00E62470">
        <w:t xml:space="preserve">  </w:t>
      </w:r>
      <w:r>
        <w:t xml:space="preserve">  Голосовали единогласно</w:t>
      </w:r>
    </w:p>
    <w:p w:rsidR="00C55C8F" w:rsidRPr="00E62470" w:rsidRDefault="00C55C8F" w:rsidP="00C55C8F"/>
    <w:p w:rsidR="00C55C8F" w:rsidRPr="00E62470" w:rsidRDefault="00C55C8F" w:rsidP="00C55C8F"/>
    <w:p w:rsidR="00C55C8F" w:rsidRDefault="00C55C8F" w:rsidP="00C55C8F"/>
    <w:p w:rsidR="00C55C8F" w:rsidRDefault="00C55C8F" w:rsidP="00C55C8F">
      <w:pPr>
        <w:tabs>
          <w:tab w:val="left" w:pos="1095"/>
        </w:tabs>
      </w:pPr>
      <w:r>
        <w:tab/>
        <w:t xml:space="preserve">    Председатель                                                        Н.В.Соколова</w:t>
      </w:r>
    </w:p>
    <w:p w:rsidR="00C55C8F" w:rsidRDefault="00C55C8F" w:rsidP="00C55C8F"/>
    <w:p w:rsidR="00C55C8F" w:rsidRPr="00E62470" w:rsidRDefault="00C55C8F" w:rsidP="00C55C8F"/>
    <w:p w:rsidR="00C55C8F" w:rsidRDefault="00C55C8F" w:rsidP="00C55C8F"/>
    <w:p w:rsidR="00C55C8F" w:rsidRPr="00E62470" w:rsidRDefault="00C55C8F" w:rsidP="00C55C8F">
      <w:pPr>
        <w:tabs>
          <w:tab w:val="left" w:pos="1440"/>
        </w:tabs>
      </w:pPr>
      <w:r>
        <w:tab/>
        <w:t xml:space="preserve">     Секретарь                                                      </w:t>
      </w:r>
      <w:proofErr w:type="spellStart"/>
      <w:r>
        <w:t>Е.В.Светлицкая</w:t>
      </w:r>
      <w:proofErr w:type="spellEnd"/>
    </w:p>
    <w:p w:rsidR="00F973DD" w:rsidRDefault="00F973DD" w:rsidP="00F973DD">
      <w:pPr>
        <w:ind w:firstLine="708"/>
        <w:rPr>
          <w:sz w:val="28"/>
          <w:szCs w:val="28"/>
        </w:rPr>
      </w:pPr>
      <w:r>
        <w:t xml:space="preserve">         </w:t>
      </w:r>
    </w:p>
    <w:p w:rsidR="00F973DD" w:rsidRDefault="00F973DD"/>
    <w:sectPr w:rsidR="00F973DD" w:rsidSect="00F973DD">
      <w:pgSz w:w="11906" w:h="16838"/>
      <w:pgMar w:top="18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078"/>
    <w:multiLevelType w:val="hybridMultilevel"/>
    <w:tmpl w:val="A2BA2D1E"/>
    <w:lvl w:ilvl="0" w:tplc="D4206E7A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973DD"/>
    <w:rsid w:val="005323F8"/>
    <w:rsid w:val="00C55C8F"/>
    <w:rsid w:val="00F9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3DD"/>
    <w:rPr>
      <w:sz w:val="24"/>
      <w:szCs w:val="24"/>
    </w:rPr>
  </w:style>
  <w:style w:type="paragraph" w:styleId="1">
    <w:name w:val="heading 1"/>
    <w:basedOn w:val="a"/>
    <w:next w:val="a"/>
    <w:qFormat/>
    <w:rsid w:val="00F973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73DD"/>
    <w:pPr>
      <w:keepNext/>
      <w:tabs>
        <w:tab w:val="left" w:pos="2865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F973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F973DD"/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qFormat/>
    <w:rsid w:val="00F973DD"/>
    <w:rPr>
      <w:i/>
      <w:iCs/>
    </w:rPr>
  </w:style>
  <w:style w:type="paragraph" w:styleId="a5">
    <w:name w:val="Normal (Web)"/>
    <w:basedOn w:val="a"/>
    <w:rsid w:val="00F973D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1</vt:lpstr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</cp:lastModifiedBy>
  <cp:revision>2</cp:revision>
  <dcterms:created xsi:type="dcterms:W3CDTF">2015-07-07T20:49:00Z</dcterms:created>
  <dcterms:modified xsi:type="dcterms:W3CDTF">2015-07-07T20:49:00Z</dcterms:modified>
</cp:coreProperties>
</file>